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E53782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>
        <w:rPr>
          <w:rFonts w:asciiTheme="minorHAnsi" w:hAnsiTheme="minorHAnsi" w:cstheme="minorHAnsi"/>
        </w:rPr>
        <w:t>r</w:t>
      </w:r>
      <w:r w:rsidR="0021137D">
        <w:rPr>
          <w:rFonts w:asciiTheme="minorHAnsi" w:hAnsiTheme="minorHAnsi" w:cstheme="minorHAnsi"/>
        </w:rPr>
        <w:t>zekazuję tabelę uwag do raportu</w:t>
      </w:r>
      <w:r w:rsidR="00CC4B6A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</w:t>
      </w:r>
      <w:r w:rsidR="0021137D">
        <w:rPr>
          <w:rFonts w:asciiTheme="minorHAnsi" w:hAnsiTheme="minorHAnsi" w:cstheme="minorHAnsi"/>
        </w:rPr>
        <w:t>projektu informatycznego</w:t>
      </w:r>
      <w:r>
        <w:rPr>
          <w:rFonts w:asciiTheme="minorHAnsi" w:hAnsiTheme="minorHAnsi" w:cstheme="minorHAnsi"/>
        </w:rPr>
        <w:t>:</w:t>
      </w:r>
    </w:p>
    <w:p w:rsidR="0021137D" w:rsidRPr="0021137D" w:rsidRDefault="0021137D" w:rsidP="00CC4B6A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531C02">
        <w:rPr>
          <w:rFonts w:ascii="Calibri" w:eastAsia="Calibri" w:hAnsi="Calibri"/>
          <w:b/>
          <w:szCs w:val="22"/>
          <w:lang w:eastAsia="en-US"/>
        </w:rPr>
        <w:t>Usługi cyfrowe dla bezzałogowych statków powietrznych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31C02">
        <w:rPr>
          <w:rFonts w:ascii="Calibri" w:eastAsia="Calibri" w:hAnsi="Calibri"/>
          <w:szCs w:val="22"/>
          <w:lang w:eastAsia="en-US"/>
        </w:rPr>
        <w:t>Polska Agencja Żeglugi Powietrznej</w:t>
      </w:r>
      <w:r>
        <w:rPr>
          <w:rFonts w:ascii="Calibri" w:eastAsia="Calibri" w:hAnsi="Calibri"/>
          <w:szCs w:val="22"/>
          <w:lang w:eastAsia="en-US"/>
        </w:rPr>
        <w:t>.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</w:p>
    <w:p w:rsidR="0021137D" w:rsidRDefault="0021137D" w:rsidP="0021137D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21137D" w:rsidRPr="0021137D" w:rsidRDefault="0021137D" w:rsidP="0021137D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D1" w:rsidRDefault="00A436D1">
      <w:r>
        <w:separator/>
      </w:r>
    </w:p>
  </w:endnote>
  <w:endnote w:type="continuationSeparator" w:id="0">
    <w:p w:rsidR="00A436D1" w:rsidRDefault="00A4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D1" w:rsidRDefault="00A436D1">
      <w:r>
        <w:separator/>
      </w:r>
    </w:p>
  </w:footnote>
  <w:footnote w:type="continuationSeparator" w:id="0">
    <w:p w:rsidR="00A436D1" w:rsidRDefault="00A4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21137D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21137D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DAIP.WOKRM.0102.75.1.2021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21137D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21137D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DAIP.WOKRM.0102.75.1.2021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21137D">
      <w:t>11</w:t>
    </w:r>
    <w:r w:rsidR="00CC4B6A">
      <w:t xml:space="preserve"> lutego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21137D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D05B72"/>
    <w:rsid w:val="00DA0A66"/>
    <w:rsid w:val="00E5378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62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3</cp:revision>
  <dcterms:created xsi:type="dcterms:W3CDTF">2021-02-03T11:31:00Z</dcterms:created>
  <dcterms:modified xsi:type="dcterms:W3CDTF">2021-02-11T14:33:00Z</dcterms:modified>
</cp:coreProperties>
</file>